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19C01436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r>
        <w:t>Choose the right variant:</w:t>
      </w:r>
    </w:p>
    <w:p>
      <w:pPr>
        <w:rPr>
          <w:color w:val="000000"/>
        </w:rPr>
      </w:pPr>
    </w:p>
    <w:p>
      <w:pPr>
        <w:rPr>
          <w:sz w:val="56"/>
        </w:rPr>
      </w:pPr>
      <w:r>
        <w:rPr>
          <w:sz w:val="56"/>
        </w:rPr>
        <w:t>Usually she … pictures in the living room.</w:t>
      </w:r>
    </w:p>
    <w:p>
      <w:pPr>
        <w:rPr>
          <w:sz w:val="56"/>
        </w:rPr>
      </w:pPr>
    </w:p>
    <w:p>
      <w:pPr>
        <w:rPr>
          <w:sz w:val="56"/>
        </w:rPr>
      </w:pPr>
      <w:r>
        <w:rPr>
          <w:sz w:val="56"/>
        </w:rPr>
        <w:t xml:space="preserve">1. is painting  </w:t>
      </w:r>
    </w:p>
    <w:p>
      <w:pPr>
        <w:rPr>
          <w:sz w:val="56"/>
        </w:rPr>
      </w:pPr>
      <w:r>
        <w:rPr>
          <w:sz w:val="56"/>
        </w:rPr>
        <w:t>2. paints</w:t>
      </w:r>
    </w:p>
    <w:p/>
    <w:sectPr>
      <w:type w:val="nextPage"/>
      <w:pgMar w:left="1701" w:top="1134" w:bottom="1134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